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2948"/>
        <w:gridCol w:w="3008"/>
        <w:gridCol w:w="2705"/>
        <w:gridCol w:w="2807"/>
        <w:gridCol w:w="2813"/>
      </w:tblGrid>
      <w:tr w:rsidR="002077BD" w14:paraId="6E70FE32" w14:textId="77777777" w:rsidTr="00F727C9">
        <w:trPr>
          <w:trHeight w:val="724"/>
        </w:trPr>
        <w:tc>
          <w:tcPr>
            <w:tcW w:w="15756" w:type="dxa"/>
            <w:gridSpan w:val="6"/>
            <w:tcBorders>
              <w:right w:val="single" w:sz="4" w:space="0" w:color="auto"/>
            </w:tcBorders>
            <w:vAlign w:val="center"/>
          </w:tcPr>
          <w:p w14:paraId="3B7E669B" w14:textId="77777777" w:rsidR="007E1B5F" w:rsidRPr="007E1B5F" w:rsidRDefault="007E1B5F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bookmarkStart w:id="0" w:name="_Hlk209099565"/>
            <w:r w:rsidRPr="007E1B5F">
              <w:rPr>
                <w:b/>
                <w:sz w:val="28"/>
                <w:szCs w:val="18"/>
              </w:rPr>
              <w:t>GAZİANTEP ÜNİVERSİTESİ</w:t>
            </w:r>
          </w:p>
          <w:p w14:paraId="75416B7F" w14:textId="77777777" w:rsidR="007E1B5F" w:rsidRPr="007E1B5F" w:rsidRDefault="00DA2CAD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ARABAN MESLEK YÜKSEKOKULU </w:t>
            </w:r>
          </w:p>
          <w:p w14:paraId="689F0278" w14:textId="02E5AF82" w:rsidR="007E1B5F" w:rsidRPr="007E1B5F" w:rsidRDefault="00DA2CAD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2025-2026 </w:t>
            </w:r>
            <w:r w:rsidR="00783BE1">
              <w:rPr>
                <w:b/>
                <w:sz w:val="28"/>
                <w:szCs w:val="18"/>
              </w:rPr>
              <w:t>BAHAR</w:t>
            </w:r>
            <w:r w:rsidRPr="007E1B5F">
              <w:rPr>
                <w:b/>
                <w:sz w:val="28"/>
                <w:szCs w:val="18"/>
              </w:rPr>
              <w:t xml:space="preserve"> YARIYILI </w:t>
            </w:r>
          </w:p>
          <w:p w14:paraId="1BE655A9" w14:textId="6DC5C9E4" w:rsidR="002077BD" w:rsidRPr="002077BD" w:rsidRDefault="00DA2CAD" w:rsidP="00CF4E1D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>ORGANİK TARIM 1. SINIF</w:t>
            </w:r>
            <w:r w:rsidR="007E1B5F" w:rsidRPr="007E1B5F">
              <w:rPr>
                <w:b/>
                <w:sz w:val="28"/>
                <w:szCs w:val="18"/>
              </w:rPr>
              <w:t xml:space="preserve"> </w:t>
            </w:r>
            <w:r w:rsidR="00CF4E1D">
              <w:rPr>
                <w:b/>
                <w:sz w:val="28"/>
                <w:szCs w:val="18"/>
              </w:rPr>
              <w:t>BÜTÜNLEME</w:t>
            </w:r>
            <w:r w:rsidR="007E1B5F" w:rsidRPr="007E1B5F">
              <w:rPr>
                <w:b/>
                <w:sz w:val="28"/>
                <w:szCs w:val="18"/>
              </w:rPr>
              <w:t xml:space="preserve"> </w:t>
            </w:r>
            <w:r w:rsidRPr="007E1B5F">
              <w:rPr>
                <w:b/>
                <w:sz w:val="28"/>
                <w:szCs w:val="18"/>
              </w:rPr>
              <w:t>PROGRAMI</w:t>
            </w:r>
            <w:r w:rsidRPr="007E1B5F">
              <w:rPr>
                <w:sz w:val="28"/>
                <w:szCs w:val="18"/>
              </w:rPr>
              <w:t xml:space="preserve"> </w:t>
            </w:r>
          </w:p>
        </w:tc>
      </w:tr>
      <w:tr w:rsidR="004B1818" w14:paraId="4E212627" w14:textId="77777777" w:rsidTr="00F727C9">
        <w:trPr>
          <w:trHeight w:val="724"/>
        </w:trPr>
        <w:tc>
          <w:tcPr>
            <w:tcW w:w="1475" w:type="dxa"/>
            <w:vAlign w:val="center"/>
          </w:tcPr>
          <w:p w14:paraId="7FD4C124" w14:textId="77777777" w:rsidR="004B1818" w:rsidRPr="002077BD" w:rsidRDefault="004B1818" w:rsidP="004B1818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7DEC49DD" w14:textId="77777777" w:rsidR="004B1818" w:rsidRPr="002257FB" w:rsidRDefault="004B1818" w:rsidP="004B1818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20028162" w14:textId="61622A3D" w:rsidR="004B1818" w:rsidRPr="002257FB" w:rsidRDefault="00655467" w:rsidP="00655467">
            <w:pPr>
              <w:pStyle w:val="TableParagraph"/>
              <w:spacing w:before="23" w:line="225" w:lineRule="auto"/>
              <w:ind w:right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15</w:t>
            </w:r>
            <w:r w:rsidR="004B1818" w:rsidRPr="002257FB">
              <w:rPr>
                <w:b/>
                <w:szCs w:val="18"/>
              </w:rPr>
              <w:t>.</w:t>
            </w:r>
            <w:r w:rsidR="002257FB"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6</w:t>
            </w:r>
            <w:r w:rsidR="004B1818" w:rsidRPr="002257FB">
              <w:rPr>
                <w:b/>
                <w:szCs w:val="18"/>
              </w:rPr>
              <w:t>.202</w:t>
            </w:r>
            <w:r w:rsidR="002257FB" w:rsidRPr="002257FB">
              <w:rPr>
                <w:b/>
                <w:szCs w:val="18"/>
              </w:rPr>
              <w:t>6</w:t>
            </w: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3F6BEC2A" w14:textId="77777777" w:rsidR="004B1818" w:rsidRPr="002257FB" w:rsidRDefault="004B1818" w:rsidP="00B67C43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1B2A5775" w14:textId="4827B2BD" w:rsidR="004B1818" w:rsidRPr="002257FB" w:rsidRDefault="00655467" w:rsidP="00655467">
            <w:pPr>
              <w:pStyle w:val="TableParagraph"/>
              <w:ind w:right="8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</w:t>
            </w:r>
            <w:r w:rsidR="002257FB" w:rsidRPr="002257FB">
              <w:rPr>
                <w:b/>
                <w:szCs w:val="18"/>
              </w:rPr>
              <w:t>2026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66CE46AB" w14:textId="77777777" w:rsidR="004B1818" w:rsidRPr="002257FB" w:rsidRDefault="004B1818" w:rsidP="004B1818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4269E897" w14:textId="58DB820D" w:rsidR="004B1818" w:rsidRPr="002257FB" w:rsidRDefault="00655467" w:rsidP="00655467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7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</w:t>
            </w:r>
            <w:r w:rsidR="004B1818" w:rsidRPr="002257FB">
              <w:rPr>
                <w:b/>
                <w:szCs w:val="18"/>
              </w:rPr>
              <w:t>202</w:t>
            </w:r>
            <w:r w:rsidR="002257FB" w:rsidRPr="002257FB">
              <w:rPr>
                <w:b/>
                <w:szCs w:val="18"/>
              </w:rPr>
              <w:t>6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3D7566DA" w14:textId="77777777" w:rsidR="004B1818" w:rsidRPr="002257FB" w:rsidRDefault="004B1818" w:rsidP="004B1818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740CAE76" w14:textId="74540604" w:rsidR="004B1818" w:rsidRPr="002257FB" w:rsidRDefault="00655467" w:rsidP="00655467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8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</w:t>
            </w:r>
            <w:r w:rsidR="002257FB" w:rsidRPr="002257FB">
              <w:rPr>
                <w:b/>
                <w:szCs w:val="18"/>
              </w:rPr>
              <w:t>2026</w:t>
            </w: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4D6C5BD7" w14:textId="77777777" w:rsidR="004B1818" w:rsidRPr="002257FB" w:rsidRDefault="004B1818" w:rsidP="004B1818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258DDB41" w14:textId="48B27221" w:rsidR="004B1818" w:rsidRPr="002257FB" w:rsidRDefault="00655467" w:rsidP="00655467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9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</w:t>
            </w:r>
            <w:r w:rsidR="002257FB" w:rsidRPr="002257FB">
              <w:rPr>
                <w:b/>
                <w:szCs w:val="18"/>
              </w:rPr>
              <w:t>2026</w:t>
            </w:r>
          </w:p>
        </w:tc>
      </w:tr>
      <w:tr w:rsidR="00B65837" w14:paraId="12391C0F" w14:textId="77777777" w:rsidTr="0002051E">
        <w:trPr>
          <w:trHeight w:val="724"/>
        </w:trPr>
        <w:tc>
          <w:tcPr>
            <w:tcW w:w="1475" w:type="dxa"/>
            <w:vAlign w:val="center"/>
          </w:tcPr>
          <w:p w14:paraId="62B1BA63" w14:textId="23111752" w:rsidR="00B65837" w:rsidRPr="007E1B5F" w:rsidRDefault="007E1B5F" w:rsidP="00B65837">
            <w:pPr>
              <w:pStyle w:val="TableParagraph"/>
              <w:spacing w:before="17"/>
              <w:ind w:left="19"/>
              <w:rPr>
                <w:color w:val="FF0000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10:00- 11.00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485B0E" w14:textId="349D6E4E" w:rsidR="00B65837" w:rsidRPr="004B7B9B" w:rsidRDefault="00B65837" w:rsidP="002C3C75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DA01EE" w14:textId="323C2BCF" w:rsidR="00B65837" w:rsidRPr="004B7B9B" w:rsidRDefault="00B65837" w:rsidP="006711D0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7F88B2C4" w14:textId="07A57531" w:rsidR="00B65837" w:rsidRPr="00DA2CAD" w:rsidRDefault="00CF4E1D" w:rsidP="00B65837">
            <w:pPr>
              <w:pStyle w:val="TableParagraph"/>
              <w:ind w:right="86"/>
              <w:jc w:val="center"/>
              <w:rPr>
                <w:sz w:val="16"/>
                <w:szCs w:val="18"/>
              </w:rPr>
            </w:pPr>
            <w:r w:rsidRPr="002257FB">
              <w:rPr>
                <w:sz w:val="20"/>
                <w:szCs w:val="20"/>
              </w:rPr>
              <w:t>AOT108 BİTKİSEL ÜRETİM İLKELERİ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3A3F08F5" w14:textId="21997876" w:rsidR="00B65837" w:rsidRPr="00DA2CAD" w:rsidRDefault="00B65837" w:rsidP="00B65837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1F476D4E" w14:textId="7087B78C" w:rsidR="00B65837" w:rsidRPr="00DA2CAD" w:rsidRDefault="00B65837" w:rsidP="00B65837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B65837" w14:paraId="3CD394EF" w14:textId="77777777" w:rsidTr="0002051E">
        <w:trPr>
          <w:trHeight w:val="724"/>
        </w:trPr>
        <w:tc>
          <w:tcPr>
            <w:tcW w:w="1475" w:type="dxa"/>
            <w:vAlign w:val="center"/>
          </w:tcPr>
          <w:p w14:paraId="071B1899" w14:textId="105FDF35" w:rsidR="00B65837" w:rsidRPr="007E1B5F" w:rsidRDefault="007E1B5F" w:rsidP="007E1B5F">
            <w:pPr>
              <w:rPr>
                <w:b/>
                <w:color w:val="FF0000"/>
                <w:szCs w:val="16"/>
              </w:rPr>
            </w:pPr>
            <w:r w:rsidRPr="007E1B5F">
              <w:rPr>
                <w:b/>
                <w:color w:val="FF0000"/>
                <w:szCs w:val="16"/>
              </w:rPr>
              <w:t>11.00- 12.00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B5038" w14:textId="49697A4B" w:rsidR="00B65837" w:rsidRPr="002257FB" w:rsidRDefault="00B65837" w:rsidP="002C3C75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913562" w14:textId="14664EC3" w:rsidR="00B65837" w:rsidRPr="002257FB" w:rsidRDefault="00B65837" w:rsidP="00B65837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29B9BD8E" w14:textId="33E84EE8" w:rsidR="00B65837" w:rsidRPr="002257FB" w:rsidRDefault="00CF4E1D" w:rsidP="00B65837">
            <w:pPr>
              <w:pStyle w:val="TableParagraph"/>
              <w:ind w:right="86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AOT104 ORGANİK TARIMIN GENEL İLKELERİ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55A9B8F7" w14:textId="162327A0" w:rsidR="00B65837" w:rsidRPr="002257FB" w:rsidRDefault="00CF4E1D" w:rsidP="00B65837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AOT112 TARIMSAL EKOLOJİ</w:t>
            </w: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6B29C766" w14:textId="169D6D39" w:rsidR="00B65837" w:rsidRPr="00DA2CAD" w:rsidRDefault="00B65837" w:rsidP="00B65837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EA16DE" w14:paraId="17636F09" w14:textId="77777777" w:rsidTr="00F727C9">
        <w:trPr>
          <w:trHeight w:val="425"/>
        </w:trPr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9DD547A" w14:textId="6DEA48D7" w:rsidR="00EA16DE" w:rsidRPr="002077BD" w:rsidRDefault="00EA16DE" w:rsidP="00EA16DE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FFC727" w14:textId="77777777" w:rsidR="00EA16DE" w:rsidRPr="002257FB" w:rsidRDefault="00EA16DE" w:rsidP="00EA16DE">
            <w:pPr>
              <w:pStyle w:val="TableParagraph"/>
              <w:ind w:left="104" w:right="85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880241" w14:textId="77777777" w:rsidR="00EA16DE" w:rsidRPr="002257FB" w:rsidRDefault="00EA16DE" w:rsidP="00EA16D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B3E58" w14:textId="77777777" w:rsidR="00EA16DE" w:rsidRPr="002257FB" w:rsidRDefault="00EA16DE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3A1CA" w14:textId="77777777" w:rsidR="00EA16DE" w:rsidRPr="002257FB" w:rsidRDefault="00EA16DE" w:rsidP="00EA16DE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AAE9" w14:textId="2FE3DECD" w:rsidR="00EA16DE" w:rsidRPr="00DA2CAD" w:rsidRDefault="00EA16DE" w:rsidP="00EA16D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EA16DE" w14:paraId="1A279E6C" w14:textId="77777777" w:rsidTr="0002051E">
        <w:trPr>
          <w:trHeight w:val="724"/>
        </w:trPr>
        <w:tc>
          <w:tcPr>
            <w:tcW w:w="1475" w:type="dxa"/>
            <w:vAlign w:val="center"/>
          </w:tcPr>
          <w:p w14:paraId="1BAF3875" w14:textId="5E985CCD" w:rsidR="00EA16DE" w:rsidRPr="002257FB" w:rsidRDefault="007E1B5F" w:rsidP="002257FB">
            <w:pPr>
              <w:pStyle w:val="TableParagraph"/>
              <w:spacing w:before="17"/>
              <w:ind w:left="19"/>
              <w:rPr>
                <w:b/>
                <w:color w:val="FF0000"/>
                <w:szCs w:val="18"/>
              </w:rPr>
            </w:pPr>
            <w:bookmarkStart w:id="1" w:name="_GoBack" w:colFirst="1" w:colLast="2"/>
            <w:r w:rsidRPr="002257FB">
              <w:rPr>
                <w:b/>
                <w:color w:val="FF0000"/>
                <w:spacing w:val="-2"/>
                <w:szCs w:val="18"/>
              </w:rPr>
              <w:t>13:</w:t>
            </w:r>
            <w:r w:rsidR="002257FB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Pr="002257FB">
              <w:rPr>
                <w:b/>
                <w:color w:val="FF0000"/>
                <w:spacing w:val="-2"/>
                <w:szCs w:val="18"/>
              </w:rPr>
              <w:t>0-14:</w:t>
            </w:r>
            <w:r w:rsidR="002257FB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Pr="002257FB">
              <w:rPr>
                <w:b/>
                <w:color w:val="FF0000"/>
                <w:spacing w:val="-2"/>
                <w:szCs w:val="18"/>
              </w:rPr>
              <w:t>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9AB6F" w14:textId="020151A2" w:rsidR="00EA16DE" w:rsidRPr="002257FB" w:rsidRDefault="00EA16DE" w:rsidP="00EA16DE">
            <w:pPr>
              <w:pStyle w:val="TableParagraph"/>
              <w:ind w:left="104" w:right="85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82B815" w14:textId="6B0E0C3B" w:rsidR="00EA16DE" w:rsidRPr="002257FB" w:rsidRDefault="00EA16DE" w:rsidP="00EA16D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03DCFA04" w14:textId="14F831C4" w:rsidR="00EA16DE" w:rsidRPr="002257FB" w:rsidRDefault="00CF4E1D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AOT116 TEMEL LABORATUVAR BİLGİSİ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4F700CA5" w14:textId="4222D59D" w:rsidR="00EA16DE" w:rsidRPr="002257FB" w:rsidRDefault="002257FB" w:rsidP="00EA16DE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AOT106 HAYVANSAL ÜRETİM İLKELERİ</w:t>
            </w: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18A201B1" w14:textId="1B5533BA" w:rsidR="00EA16DE" w:rsidRPr="00DA2CAD" w:rsidRDefault="00EA16DE" w:rsidP="00EA16D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EA16DE" w14:paraId="380A9BA0" w14:textId="77777777" w:rsidTr="0002051E">
        <w:trPr>
          <w:trHeight w:val="724"/>
        </w:trPr>
        <w:tc>
          <w:tcPr>
            <w:tcW w:w="1475" w:type="dxa"/>
            <w:vAlign w:val="center"/>
          </w:tcPr>
          <w:p w14:paraId="6AC20AF7" w14:textId="1CCCA087" w:rsidR="00EA16DE" w:rsidRPr="002257FB" w:rsidRDefault="00EA16DE" w:rsidP="002257FB">
            <w:pPr>
              <w:pStyle w:val="TableParagraph"/>
              <w:spacing w:before="49"/>
              <w:ind w:left="19"/>
              <w:rPr>
                <w:b/>
                <w:color w:val="FF0000"/>
                <w:szCs w:val="18"/>
              </w:rPr>
            </w:pPr>
            <w:r w:rsidRPr="002257FB">
              <w:rPr>
                <w:b/>
                <w:color w:val="FF0000"/>
                <w:spacing w:val="-2"/>
                <w:szCs w:val="18"/>
              </w:rPr>
              <w:t>14:</w:t>
            </w:r>
            <w:r w:rsidR="002257FB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="007E1B5F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Pr="002257FB">
              <w:rPr>
                <w:b/>
                <w:color w:val="FF0000"/>
                <w:spacing w:val="-2"/>
                <w:szCs w:val="18"/>
              </w:rPr>
              <w:t>-</w:t>
            </w:r>
            <w:r w:rsidR="007E1B5F" w:rsidRPr="002257FB">
              <w:rPr>
                <w:b/>
                <w:color w:val="FF0000"/>
                <w:szCs w:val="18"/>
              </w:rPr>
              <w:t xml:space="preserve"> </w:t>
            </w:r>
            <w:r w:rsidRPr="002257FB">
              <w:rPr>
                <w:b/>
                <w:color w:val="FF0000"/>
                <w:spacing w:val="-2"/>
                <w:szCs w:val="18"/>
              </w:rPr>
              <w:t>15:</w:t>
            </w:r>
            <w:r w:rsidR="002257FB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="007E1B5F" w:rsidRPr="002257FB">
              <w:rPr>
                <w:b/>
                <w:color w:val="FF0000"/>
                <w:spacing w:val="-2"/>
                <w:szCs w:val="18"/>
              </w:rPr>
              <w:t>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2B9A3F" w14:textId="2F9EE0DD" w:rsidR="00EA16DE" w:rsidRPr="002257FB" w:rsidRDefault="00EA16DE" w:rsidP="00EA16DE">
            <w:pPr>
              <w:pStyle w:val="TableParagraph"/>
              <w:spacing w:before="33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C927AB" w14:textId="1C48CAF5" w:rsidR="00EA16DE" w:rsidRPr="002257FB" w:rsidRDefault="00EA16DE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7003C195" w14:textId="511E60FD" w:rsidR="00EA16DE" w:rsidRPr="002257FB" w:rsidRDefault="00EA16DE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5B2651B6" w14:textId="157B9FC8" w:rsidR="00EA16DE" w:rsidRPr="002257FB" w:rsidRDefault="00CF4E1D" w:rsidP="00EA16DE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 xml:space="preserve">AOT114 İYİ TARIM UYGULAMALARI   </w:t>
            </w: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68199233" w14:textId="65DD2E34" w:rsidR="00EA16DE" w:rsidRPr="00DA2CAD" w:rsidRDefault="00EA16DE" w:rsidP="00EA16D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</w:tbl>
    <w:bookmarkEnd w:id="0"/>
    <w:bookmarkEnd w:id="1"/>
    <w:p w14:paraId="30B39B85" w14:textId="0D888458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1774EED1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 xml:space="preserve">OT1- </w:t>
      </w:r>
      <w:r w:rsidRPr="00025BC4">
        <w:rPr>
          <w:sz w:val="18"/>
          <w:szCs w:val="18"/>
        </w:rPr>
        <w:t>Derslik</w:t>
      </w:r>
      <w:r w:rsidR="00EB4BC6">
        <w:rPr>
          <w:sz w:val="18"/>
          <w:szCs w:val="18"/>
        </w:rPr>
        <w:t>1</w:t>
      </w:r>
      <w:r w:rsidRPr="00025BC4">
        <w:rPr>
          <w:sz w:val="18"/>
          <w:szCs w:val="18"/>
        </w:rPr>
        <w:t xml:space="preserve">     </w:t>
      </w:r>
    </w:p>
    <w:p w14:paraId="7E8DFD31" w14:textId="77777777" w:rsidR="00CE09F1" w:rsidRPr="00025BC4" w:rsidRDefault="00CE09F1">
      <w:pPr>
        <w:rPr>
          <w:sz w:val="18"/>
          <w:szCs w:val="18"/>
        </w:rPr>
      </w:pPr>
    </w:p>
    <w:sectPr w:rsidR="00CE09F1" w:rsidRPr="00025BC4" w:rsidSect="007E1B5F">
      <w:footerReference w:type="default" r:id="rId6"/>
      <w:type w:val="continuous"/>
      <w:pgSz w:w="16840" w:h="11900" w:orient="landscape"/>
      <w:pgMar w:top="425" w:right="200" w:bottom="566" w:left="46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BD3E5" w14:textId="77777777" w:rsidR="00D5430E" w:rsidRDefault="00D5430E">
      <w:r>
        <w:separator/>
      </w:r>
    </w:p>
  </w:endnote>
  <w:endnote w:type="continuationSeparator" w:id="0">
    <w:p w14:paraId="74A08892" w14:textId="77777777" w:rsidR="00D5430E" w:rsidRDefault="00D5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33608" w14:textId="77777777" w:rsidR="00D5430E" w:rsidRDefault="00D5430E">
      <w:r>
        <w:separator/>
      </w:r>
    </w:p>
  </w:footnote>
  <w:footnote w:type="continuationSeparator" w:id="0">
    <w:p w14:paraId="1777C21F" w14:textId="77777777" w:rsidR="00D5430E" w:rsidRDefault="00D5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sDQ2NTYxNjExMjJU0lEKTi0uzszPAykwqgUA0MuqJiwAAAA="/>
  </w:docVars>
  <w:rsids>
    <w:rsidRoot w:val="0073083D"/>
    <w:rsid w:val="0002051E"/>
    <w:rsid w:val="0002436D"/>
    <w:rsid w:val="00025BC4"/>
    <w:rsid w:val="00056094"/>
    <w:rsid w:val="000B68AC"/>
    <w:rsid w:val="000D4BE0"/>
    <w:rsid w:val="00174F5B"/>
    <w:rsid w:val="001D78EB"/>
    <w:rsid w:val="001F078F"/>
    <w:rsid w:val="001F2AA0"/>
    <w:rsid w:val="002077BD"/>
    <w:rsid w:val="002257FB"/>
    <w:rsid w:val="002377AB"/>
    <w:rsid w:val="00245454"/>
    <w:rsid w:val="00263177"/>
    <w:rsid w:val="00266D74"/>
    <w:rsid w:val="002C3C75"/>
    <w:rsid w:val="002C6694"/>
    <w:rsid w:val="0032706C"/>
    <w:rsid w:val="00362E31"/>
    <w:rsid w:val="00367143"/>
    <w:rsid w:val="003818DE"/>
    <w:rsid w:val="003B7718"/>
    <w:rsid w:val="004B1818"/>
    <w:rsid w:val="004B75F8"/>
    <w:rsid w:val="004B7B9B"/>
    <w:rsid w:val="004C6E1F"/>
    <w:rsid w:val="004E2094"/>
    <w:rsid w:val="00517AB8"/>
    <w:rsid w:val="00573C2E"/>
    <w:rsid w:val="00592A93"/>
    <w:rsid w:val="005B305A"/>
    <w:rsid w:val="005C3107"/>
    <w:rsid w:val="005D0544"/>
    <w:rsid w:val="00655467"/>
    <w:rsid w:val="006711D0"/>
    <w:rsid w:val="006A7DE5"/>
    <w:rsid w:val="00703877"/>
    <w:rsid w:val="007078D3"/>
    <w:rsid w:val="0073083D"/>
    <w:rsid w:val="00761335"/>
    <w:rsid w:val="00783BE1"/>
    <w:rsid w:val="007840F5"/>
    <w:rsid w:val="007A25C7"/>
    <w:rsid w:val="007E1B5F"/>
    <w:rsid w:val="00816D5D"/>
    <w:rsid w:val="00820139"/>
    <w:rsid w:val="008244B0"/>
    <w:rsid w:val="00881EC7"/>
    <w:rsid w:val="008D3F93"/>
    <w:rsid w:val="00923DB3"/>
    <w:rsid w:val="00946DED"/>
    <w:rsid w:val="0095482B"/>
    <w:rsid w:val="009F6F9D"/>
    <w:rsid w:val="009F74F9"/>
    <w:rsid w:val="00A52E6A"/>
    <w:rsid w:val="00A60296"/>
    <w:rsid w:val="00A7453E"/>
    <w:rsid w:val="00A77211"/>
    <w:rsid w:val="00AD1014"/>
    <w:rsid w:val="00AD4E11"/>
    <w:rsid w:val="00B057BA"/>
    <w:rsid w:val="00B44251"/>
    <w:rsid w:val="00B64A09"/>
    <w:rsid w:val="00B65837"/>
    <w:rsid w:val="00B67C43"/>
    <w:rsid w:val="00B9219C"/>
    <w:rsid w:val="00BC33E0"/>
    <w:rsid w:val="00C36F99"/>
    <w:rsid w:val="00C47970"/>
    <w:rsid w:val="00C55018"/>
    <w:rsid w:val="00C62B75"/>
    <w:rsid w:val="00CA621F"/>
    <w:rsid w:val="00CC3E7E"/>
    <w:rsid w:val="00CE09F1"/>
    <w:rsid w:val="00CE7EED"/>
    <w:rsid w:val="00CF4E1D"/>
    <w:rsid w:val="00D03874"/>
    <w:rsid w:val="00D06821"/>
    <w:rsid w:val="00D2043F"/>
    <w:rsid w:val="00D41855"/>
    <w:rsid w:val="00D46AA3"/>
    <w:rsid w:val="00D5430E"/>
    <w:rsid w:val="00D86E7D"/>
    <w:rsid w:val="00DA2CAD"/>
    <w:rsid w:val="00DB0316"/>
    <w:rsid w:val="00EA16DE"/>
    <w:rsid w:val="00EB4BC6"/>
    <w:rsid w:val="00EC48EA"/>
    <w:rsid w:val="00ED4060"/>
    <w:rsid w:val="00EF46F8"/>
    <w:rsid w:val="00EF4834"/>
    <w:rsid w:val="00F10FF7"/>
    <w:rsid w:val="00F30D3F"/>
    <w:rsid w:val="00F54D59"/>
    <w:rsid w:val="00F727C9"/>
    <w:rsid w:val="00FA14D9"/>
    <w:rsid w:val="00FA37F8"/>
    <w:rsid w:val="00F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E1B5F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B5F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aydın atakan</cp:lastModifiedBy>
  <cp:revision>60</cp:revision>
  <dcterms:created xsi:type="dcterms:W3CDTF">2025-09-24T20:58:00Z</dcterms:created>
  <dcterms:modified xsi:type="dcterms:W3CDTF">2026-06-10T15:16:00Z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